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3B83" w14:textId="1F51AFAA" w:rsidR="00BC113C" w:rsidRDefault="00BC113C" w:rsidP="00BC113C">
      <w:pPr>
        <w:pStyle w:val="Kop1"/>
      </w:pPr>
      <w:r>
        <w:t>Maatschappelijke diensttijd helpt jongeren talenten te ontwikkelen</w:t>
      </w:r>
    </w:p>
    <w:p w14:paraId="66BAFB6E" w14:textId="5448F963" w:rsidR="00BC113C" w:rsidRDefault="00BC113C" w:rsidP="00BC113C">
      <w:r>
        <w:t xml:space="preserve">Maatschappelijke dienstverlening wordt in Zuid-Limburg nadrukkelijker op de kaart gezet. Komend voorjaar start hiervoor een nieuw programma, </w:t>
      </w:r>
      <w:proofErr w:type="spellStart"/>
      <w:r>
        <w:t>MatchMate</w:t>
      </w:r>
      <w:proofErr w:type="spellEnd"/>
      <w:r>
        <w:t xml:space="preserve"> Zuid genaamd, waardoor jongeren kunnen deelnemen aan Maatschappelijke Diensttijd (MDT).</w:t>
      </w:r>
    </w:p>
    <w:p w14:paraId="2E4C8CAB" w14:textId="77777777" w:rsidR="00BC113C" w:rsidRDefault="00BC113C" w:rsidP="00BC113C">
      <w:r>
        <w:t xml:space="preserve">Bedoeling is dat binnen twee jaar zeker vierhonderd jongeren tussen 14 en 27 jaar in deze regio een dergelijke MDT kunnen gaan doen. Via een digitaal uitzendbureau, dat op 1 april start, brengt </w:t>
      </w:r>
      <w:proofErr w:type="spellStart"/>
      <w:r>
        <w:t>MatchMate</w:t>
      </w:r>
      <w:proofErr w:type="spellEnd"/>
      <w:r>
        <w:t xml:space="preserve"> vraag en aanbod bij elkaar, vertelt Nicky </w:t>
      </w:r>
      <w:proofErr w:type="spellStart"/>
      <w:r>
        <w:t>Linskens</w:t>
      </w:r>
      <w:proofErr w:type="spellEnd"/>
      <w:r>
        <w:t xml:space="preserve"> van MIK &amp; PIW Groep (sociaal werk &amp; kinderopvang) in Zuid-Limburg. Deze groep is samen met JENS (preventieve en ambulante jeugdhulp Zuid-Limburg) stuwende kracht achter het initiatief.</w:t>
      </w:r>
    </w:p>
    <w:p w14:paraId="7EC89959" w14:textId="77777777" w:rsidR="00BC113C" w:rsidRDefault="00BC113C" w:rsidP="00BC113C">
      <w:r>
        <w:t xml:space="preserve">Maatschappelijke dienstverlening is een witte vlek in dit deel van de provincie, weet </w:t>
      </w:r>
      <w:proofErr w:type="spellStart"/>
      <w:r>
        <w:t>Linskens</w:t>
      </w:r>
      <w:proofErr w:type="spellEnd"/>
      <w:r>
        <w:t xml:space="preserve">. ,,Er is bijna geen aanbod in de hele regio. Landelijk is het ook geen verplichting, maar in het nieuwe </w:t>
      </w:r>
      <w:proofErr w:type="spellStart"/>
      <w:r>
        <w:t>coalitie-akkoord</w:t>
      </w:r>
      <w:proofErr w:type="spellEnd"/>
      <w:r>
        <w:t xml:space="preserve"> staat wel dat de komende regering hier flink in wil investeren.”</w:t>
      </w:r>
    </w:p>
    <w:p w14:paraId="2283A9B2" w14:textId="1BCCC482" w:rsidR="00BC113C" w:rsidRDefault="00BC113C" w:rsidP="00BC113C">
      <w:pPr>
        <w:pStyle w:val="Kop2"/>
      </w:pPr>
      <w:r>
        <w:t>Van grote waarde</w:t>
      </w:r>
    </w:p>
    <w:p w14:paraId="3011DCF8" w14:textId="77777777" w:rsidR="00BC113C" w:rsidRDefault="00BC113C" w:rsidP="00BC113C">
      <w:r>
        <w:t>Dat juichen de Limburgse initiatiefnemers dan ook toe. Want een Maatschappelijke Diensttijd kan van grote waarde zijn voor jongeren, is hun overtuiging. Het verbreedt hun horizon. „Ze leren iets voor de ander of de samenleving over te hebben; komen in aanraking met mensen van verschillende achtergronden die ze anders niet zouden ontmoeten; maken zich nuttig; doen ervaring op; werken aan hun persoonlijke ontwikkeling. En ontdekken wat hen wel en niet ligt waardoor ze ook betere keuzes maken wat betreft bijvoorbeeld studies of toekomstig werk. Dit biedt kansen.”</w:t>
      </w:r>
    </w:p>
    <w:p w14:paraId="77A7735E" w14:textId="77777777" w:rsidR="00BC113C" w:rsidRDefault="00BC113C" w:rsidP="00BC113C">
      <w:pPr>
        <w:pStyle w:val="Kop2"/>
      </w:pPr>
      <w:r>
        <w:t>Steun</w:t>
      </w:r>
    </w:p>
    <w:p w14:paraId="57734494" w14:textId="77777777" w:rsidR="00BC113C" w:rsidRDefault="00BC113C" w:rsidP="00BC113C">
      <w:r>
        <w:t xml:space="preserve">Veruit de grootste doelgroep zijn de schoolgaande jongeren. Daarbij richt </w:t>
      </w:r>
      <w:proofErr w:type="spellStart"/>
      <w:r>
        <w:t>MatchMate</w:t>
      </w:r>
      <w:proofErr w:type="spellEnd"/>
      <w:r>
        <w:t xml:space="preserve"> zich op voortijdig schoolverlaters en jongeren vanaf 18 jaar met een </w:t>
      </w:r>
      <w:proofErr w:type="spellStart"/>
      <w:r>
        <w:t>Wmo</w:t>
      </w:r>
      <w:proofErr w:type="spellEnd"/>
      <w:r>
        <w:t xml:space="preserve">-uitkering. Via met name scholen en sociale media worden jongeren geworven voor deze dienstverlening. Het initiatief kan rekenen op steun vanuit tal van organisaties uit het onderwijs, het jeugd-, welzijns- en zorgdomein, partners in en onder meer de Limburgse werkgeversvereniging. „Daarmee maken we afspraken over stageplekken bij bedrijven. Bijvoorbeeld bij de </w:t>
      </w:r>
      <w:proofErr w:type="spellStart"/>
      <w:r>
        <w:t>ict</w:t>
      </w:r>
      <w:proofErr w:type="spellEnd"/>
      <w:r>
        <w:t>. Of marketing in de toeristenbranche. Het gaat dus niet alleen om klussen in een verpleeghuis of een stage in de welzijnssector. Jongeren kunnen daarbij samen iets in hun buurt organiseren, bijvoorbeeld een voetbaltoernooi of schoonmaakactie. Dit is heel breed. Wij ondersteunen.”</w:t>
      </w:r>
    </w:p>
    <w:p w14:paraId="29C6ED88" w14:textId="77777777" w:rsidR="00BC113C" w:rsidRDefault="00BC113C" w:rsidP="00BC113C">
      <w:pPr>
        <w:pStyle w:val="Kop2"/>
      </w:pPr>
      <w:r>
        <w:t>Uren</w:t>
      </w:r>
    </w:p>
    <w:p w14:paraId="610B5274" w14:textId="77777777" w:rsidR="00BC113C" w:rsidRDefault="00BC113C" w:rsidP="00BC113C">
      <w:r>
        <w:t>Het aantal uren dat de deelnemers stage lopen, varieert. Het gaat om minimaal 80 uur in één maand tot maximaal een periode van zes maanden, waarbij niet meer dan 16 uur per week ‘gewerkt’ mag worden. Ook is het de bedoeling dat er vergoedingen komen voor bepaalde of alle trajecten, conform de vrijwilligersvergoeding van maximaal 180 euro per maand.</w:t>
      </w:r>
    </w:p>
    <w:p w14:paraId="325F462D" w14:textId="77777777" w:rsidR="00BC113C" w:rsidRDefault="00BC113C" w:rsidP="00BC113C">
      <w:r>
        <w:t xml:space="preserve">MIK &amp; PIW Groep, JENS, provincie Limburg en </w:t>
      </w:r>
      <w:proofErr w:type="spellStart"/>
      <w:r>
        <w:t>ZonMW</w:t>
      </w:r>
      <w:proofErr w:type="spellEnd"/>
      <w:r>
        <w:t xml:space="preserve"> (financieringsorganisatie van innovatie en onderzoek in zorg en welzijn) financieren het project, waarvan de kosten in de tonnen lopen.</w:t>
      </w:r>
    </w:p>
    <w:p w14:paraId="77B12BEF" w14:textId="77777777" w:rsidR="00BC113C" w:rsidRDefault="00BC113C" w:rsidP="00BC113C">
      <w:pPr>
        <w:pStyle w:val="Kop2"/>
      </w:pPr>
      <w:r>
        <w:t>Anders</w:t>
      </w:r>
    </w:p>
    <w:p w14:paraId="12C10660" w14:textId="5326C3F8" w:rsidR="00243B2B" w:rsidRDefault="00BC113C" w:rsidP="00BC113C">
      <w:r>
        <w:t xml:space="preserve">MDT is iets anders dan de maatschappelijke stage. Die laatste is gericht op kennismaking met vrijwillige inzet. Bij die eerste zetten jongeren zich voor langere tijd in voor de samenleving. </w:t>
      </w:r>
      <w:r>
        <w:lastRenderedPageBreak/>
        <w:t>Het belangrijkste verschil met vrijwilligerswerk is de nadruk die bij MDT ligt op talentontwikkeling en de daarbij behorende professionele begeleiding.</w:t>
      </w:r>
    </w:p>
    <w:p w14:paraId="1138EDAB" w14:textId="2A3A73B7" w:rsidR="004F1BA0" w:rsidRDefault="007769F6" w:rsidP="00BC113C">
      <w:hyperlink r:id="rId7" w:history="1">
        <w:r w:rsidR="004F1BA0" w:rsidRPr="007769F6">
          <w:rPr>
            <w:rStyle w:val="Hyperlink"/>
          </w:rPr>
          <w:t>Dit artikel versche</w:t>
        </w:r>
        <w:r w:rsidR="004F1BA0" w:rsidRPr="007769F6">
          <w:rPr>
            <w:rStyle w:val="Hyperlink"/>
          </w:rPr>
          <w:t>e</w:t>
        </w:r>
        <w:r w:rsidR="004F1BA0" w:rsidRPr="007769F6">
          <w:rPr>
            <w:rStyle w:val="Hyperlink"/>
          </w:rPr>
          <w:t>n op 23 december 2020 in Dagblad De Limburg</w:t>
        </w:r>
        <w:r w:rsidRPr="007769F6">
          <w:rPr>
            <w:rStyle w:val="Hyperlink"/>
          </w:rPr>
          <w:t>er.</w:t>
        </w:r>
      </w:hyperlink>
    </w:p>
    <w:sectPr w:rsidR="004F1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C"/>
    <w:rsid w:val="00243B2B"/>
    <w:rsid w:val="004F1BA0"/>
    <w:rsid w:val="00534EBF"/>
    <w:rsid w:val="00575BDB"/>
    <w:rsid w:val="00686721"/>
    <w:rsid w:val="007608C1"/>
    <w:rsid w:val="007769F6"/>
    <w:rsid w:val="00A26207"/>
    <w:rsid w:val="00BC113C"/>
    <w:rsid w:val="00DD0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14FE"/>
  <w15:chartTrackingRefBased/>
  <w15:docId w15:val="{EF6D25C1-CF88-4BF6-86E7-0168D60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8C1"/>
    <w:rPr>
      <w:rFonts w:ascii="Gill Sans MT" w:hAnsi="Gill Sans MT"/>
      <w:sz w:val="24"/>
    </w:rPr>
  </w:style>
  <w:style w:type="paragraph" w:styleId="Kop1">
    <w:name w:val="heading 1"/>
    <w:basedOn w:val="Standaard"/>
    <w:next w:val="Standaard"/>
    <w:link w:val="Kop1Char"/>
    <w:uiPriority w:val="9"/>
    <w:qFormat/>
    <w:rsid w:val="00BC1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C1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686721"/>
    <w:pPr>
      <w:spacing w:after="0" w:line="240" w:lineRule="auto"/>
    </w:pPr>
    <w:rPr>
      <w:rFonts w:ascii="Arial" w:hAnsi="Arial"/>
    </w:rPr>
  </w:style>
  <w:style w:type="character" w:customStyle="1" w:styleId="GeenafstandChar">
    <w:name w:val="Geen afstand Char"/>
    <w:basedOn w:val="Standaardalinea-lettertype"/>
    <w:link w:val="Geenafstand"/>
    <w:uiPriority w:val="1"/>
    <w:rsid w:val="00686721"/>
    <w:rPr>
      <w:rFonts w:ascii="Arial" w:hAnsi="Arial"/>
    </w:rPr>
  </w:style>
  <w:style w:type="character" w:customStyle="1" w:styleId="Kop1Char">
    <w:name w:val="Kop 1 Char"/>
    <w:basedOn w:val="Standaardalinea-lettertype"/>
    <w:link w:val="Kop1"/>
    <w:uiPriority w:val="9"/>
    <w:rsid w:val="00BC113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C113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7769F6"/>
    <w:rPr>
      <w:color w:val="0563C1" w:themeColor="hyperlink"/>
      <w:u w:val="single"/>
    </w:rPr>
  </w:style>
  <w:style w:type="character" w:styleId="Onopgelostemelding">
    <w:name w:val="Unresolved Mention"/>
    <w:basedOn w:val="Standaardalinea-lettertype"/>
    <w:uiPriority w:val="99"/>
    <w:semiHidden/>
    <w:unhideWhenUsed/>
    <w:rsid w:val="007769F6"/>
    <w:rPr>
      <w:color w:val="605E5C"/>
      <w:shd w:val="clear" w:color="auto" w:fill="E1DFDD"/>
    </w:rPr>
  </w:style>
  <w:style w:type="character" w:styleId="GevolgdeHyperlink">
    <w:name w:val="FollowedHyperlink"/>
    <w:basedOn w:val="Standaardalinea-lettertype"/>
    <w:uiPriority w:val="99"/>
    <w:semiHidden/>
    <w:unhideWhenUsed/>
    <w:rsid w:val="00776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imburger.nl/cnt/dmf20211222_963242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1C2CB46BE1F4B893F2F37FDA42B2E" ma:contentTypeVersion="13" ma:contentTypeDescription="Een nieuw document maken." ma:contentTypeScope="" ma:versionID="a7e6722491236eb698e77dda0d6d3a14">
  <xsd:schema xmlns:xsd="http://www.w3.org/2001/XMLSchema" xmlns:xs="http://www.w3.org/2001/XMLSchema" xmlns:p="http://schemas.microsoft.com/office/2006/metadata/properties" xmlns:ns2="05232d5a-f801-4525-832a-967693c62afc" xmlns:ns3="56e4aef7-2be6-4a69-b9cf-75a5c991a058" targetNamespace="http://schemas.microsoft.com/office/2006/metadata/properties" ma:root="true" ma:fieldsID="9ea8903167822fee7f6462911b33470a" ns2:_="" ns3:_="">
    <xsd:import namespace="05232d5a-f801-4525-832a-967693c62afc"/>
    <xsd:import namespace="56e4aef7-2be6-4a69-b9cf-75a5c991a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32d5a-f801-4525-832a-967693c6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4aef7-2be6-4a69-b9cf-75a5c991a05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6C6C1-2128-4701-BDEF-1030AF1D5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B4EE1-4477-4E79-AF71-214B0753666F}">
  <ds:schemaRefs>
    <ds:schemaRef ds:uri="http://schemas.microsoft.com/sharepoint/v3/contenttype/forms"/>
  </ds:schemaRefs>
</ds:datastoreItem>
</file>

<file path=customXml/itemProps3.xml><?xml version="1.0" encoding="utf-8"?>
<ds:datastoreItem xmlns:ds="http://schemas.openxmlformats.org/officeDocument/2006/customXml" ds:itemID="{3B8D8500-4E9B-433A-80A4-E47DEFA2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32d5a-f801-4525-832a-967693c62afc"/>
    <ds:schemaRef ds:uri="56e4aef7-2be6-4a69-b9cf-75a5c991a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Hoek</dc:creator>
  <cp:keywords/>
  <dc:description/>
  <cp:lastModifiedBy>Mariska van der Hoek</cp:lastModifiedBy>
  <cp:revision>4</cp:revision>
  <dcterms:created xsi:type="dcterms:W3CDTF">2022-01-18T13:33:00Z</dcterms:created>
  <dcterms:modified xsi:type="dcterms:W3CDTF">2022-01-18T13:35:00Z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0x0101008241C2CB46BE1F4B893F2F37FDA42B2E</vt:lpwstr>
  </property>
</Properties>
</file>